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36"/>
          <w:tab w:val="right" w:leader="none" w:pos="9072"/>
        </w:tabs>
        <w:spacing w:after="360" w:before="60" w:line="240" w:lineRule="auto"/>
        <w:rPr>
          <w:rFonts w:ascii="Open Sans" w:cs="Open Sans" w:eastAsia="Open Sans" w:hAnsi="Open Sans"/>
          <w:b w:val="1"/>
          <w:bCs w:val="1"/>
          <w:color w:val="000000"/>
          <w:sz w:val="24"/>
          <w:szCs w:val="24"/>
        </w:rPr>
      </w:pPr>
      <w:r w:rsidDel="00000000" w:rsidR="00000000" w:rsidRPr="00000000">
        <w:rPr>
          <w:rFonts w:ascii="Open Sans" w:cs="Open Sans" w:eastAsia="Open Sans" w:hAnsi="Open Sans"/>
          <w:b w:val="1"/>
          <w:bCs w:val="1"/>
          <w:color w:val="000000"/>
          <w:sz w:val="24"/>
          <w:szCs w:val="24"/>
          <w:rtl w:val="0"/>
        </w:rPr>
        <w:t xml:space="preserve">Antrag &amp; Selbstverpflichtungserklärung zur nachhaltigen Filmproduktion</w:t>
      </w:r>
    </w:p>
    <w:p w:rsidR="00000000" w:rsidDel="00000000" w:rsidP="00000000" w:rsidRDefault="00000000" w:rsidRPr="00000000" w14:paraId="00000002">
      <w:pPr>
        <w:spacing w:after="120" w:line="240" w:lineRule="auto"/>
        <w:ind w:right="-23"/>
        <w:rPr>
          <w:rFonts w:ascii="Open Sans" w:cs="Open Sans" w:eastAsia="Open Sans" w:hAnsi="Open Sans"/>
          <w:b w:val="1"/>
          <w:bCs w:val="1"/>
          <w:i w:val="1"/>
          <w:iCs w:val="1"/>
          <w:color w:val="000000"/>
          <w:sz w:val="20"/>
          <w:szCs w:val="20"/>
        </w:rPr>
      </w:pPr>
      <w:bookmarkStart w:colFirst="0" w:colLast="0" w:name="_heading=h.gjdgxs" w:id="0"/>
      <w:bookmarkEnd w:id="0"/>
      <w:r w:rsidDel="00000000" w:rsidR="00000000" w:rsidRPr="00000000">
        <w:rPr>
          <w:rFonts w:ascii="Open Sans" w:cs="Open Sans" w:eastAsia="Open Sans" w:hAnsi="Open Sans"/>
          <w:b w:val="1"/>
          <w:bCs w:val="1"/>
          <w:color w:val="000000"/>
          <w:sz w:val="20"/>
          <w:szCs w:val="20"/>
          <w:rtl w:val="0"/>
        </w:rPr>
        <w:t xml:space="preserve">Filmtitel (AT):</w:t>
        <w:tab/>
        <w:t xml:space="preserve"> </w:t>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Fonts w:ascii="Open Sans" w:cs="Open Sans" w:eastAsia="Open Sans" w:hAnsi="Open Sans"/>
          <w:b w:val="1"/>
          <w:bCs w:val="1"/>
          <w:color w:val="000000"/>
          <w:sz w:val="20"/>
          <w:szCs w:val="20"/>
          <w:rtl w:val="0"/>
        </w:rPr>
        <w:br w:type="textWrapping"/>
        <w:t xml:space="preserve">Produktionsnummer: </w:t>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Fonts w:ascii="Open Sans" w:cs="Open Sans" w:eastAsia="Open Sans" w:hAnsi="Open Sans"/>
          <w:b w:val="1"/>
          <w:bCs w:val="1"/>
          <w:color w:val="000000"/>
          <w:sz w:val="20"/>
          <w:szCs w:val="20"/>
          <w:rtl w:val="0"/>
        </w:rPr>
        <w:br w:type="textWrapping"/>
        <w:t xml:space="preserve">Filmart (F2, Abschlussfilm etc.):</w:t>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Fonts w:ascii="Open Sans" w:cs="Open Sans" w:eastAsia="Open Sans" w:hAnsi="Open Sans"/>
          <w:b w:val="1"/>
          <w:bCs w:val="1"/>
          <w:color w:val="000000"/>
          <w:sz w:val="20"/>
          <w:szCs w:val="20"/>
          <w:rtl w:val="0"/>
        </w:rPr>
        <w:t xml:space="preserve"> Drehzeitraum: </w:t>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Fonts w:ascii="Open Sans" w:cs="Open Sans" w:eastAsia="Open Sans" w:hAnsi="Open Sans"/>
          <w:b w:val="1"/>
          <w:bCs w:val="1"/>
          <w:color w:val="000000"/>
          <w:sz w:val="20"/>
          <w:szCs w:val="20"/>
          <w:rtl w:val="0"/>
        </w:rPr>
        <w:br w:type="textWrapping"/>
        <w:t xml:space="preserve">Drehorte:</w:t>
        <w:tab/>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tl w:val="0"/>
        </w:rPr>
      </w:r>
    </w:p>
    <w:p w:rsidR="00000000" w:rsidDel="00000000" w:rsidP="00000000" w:rsidRDefault="00000000" w:rsidRPr="00000000" w14:paraId="00000003">
      <w:pPr>
        <w:spacing w:after="120" w:line="240" w:lineRule="auto"/>
        <w:ind w:right="-23"/>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Beantragter Umfang: </w:t>
        <w:tab/>
        <w:tab/>
      </w:r>
      <w:sdt>
        <w:sdtPr>
          <w:id w:val="-1248997323"/>
          <w:tag w:val="goog_rdk_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4 Stunden </w:t>
      </w:r>
      <w:sdt>
        <w:sdtPr>
          <w:id w:val="-381693130"/>
          <w:tag w:val="goog_rdk_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8 Stunden (</w:t>
      </w:r>
      <w:r w:rsidDel="00000000" w:rsidR="00000000" w:rsidRPr="00000000">
        <w:rPr>
          <w:rFonts w:ascii="Open Sans" w:cs="Open Sans" w:eastAsia="Open Sans" w:hAnsi="Open Sans"/>
          <w:color w:val="000000"/>
          <w:sz w:val="20"/>
          <w:szCs w:val="20"/>
          <w:u w:val="single"/>
          <w:rtl w:val="0"/>
        </w:rPr>
        <w:t xml:space="preserve">nur</w:t>
      </w:r>
      <w:r w:rsidDel="00000000" w:rsidR="00000000" w:rsidRPr="00000000">
        <w:rPr>
          <w:rFonts w:ascii="Open Sans" w:cs="Open Sans" w:eastAsia="Open Sans" w:hAnsi="Open Sans"/>
          <w:color w:val="000000"/>
          <w:sz w:val="20"/>
          <w:szCs w:val="20"/>
          <w:rtl w:val="0"/>
        </w:rPr>
        <w:t xml:space="preserve"> Abschlussfilme)</w:t>
      </w:r>
      <w:r w:rsidDel="00000000" w:rsidR="00000000" w:rsidRPr="00000000">
        <w:rPr>
          <w:rtl w:val="0"/>
        </w:rPr>
      </w:r>
    </w:p>
    <w:p w:rsidR="00000000" w:rsidDel="00000000" w:rsidP="00000000" w:rsidRDefault="00000000" w:rsidRPr="00000000" w14:paraId="00000004">
      <w:pPr>
        <w:spacing w:after="360" w:line="240" w:lineRule="auto"/>
        <w:ind w:right="-23"/>
        <w:rPr>
          <w:rFonts w:ascii="Open Sans" w:cs="Open Sans" w:eastAsia="Open Sans" w:hAnsi="Open Sans"/>
          <w:b w:val="1"/>
          <w:bCs w:val="1"/>
          <w:i w:val="1"/>
          <w:i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Antrag KlimAktiv-Lizenz:</w:t>
        <w:tab/>
        <w:tab/>
      </w:r>
      <w:sdt>
        <w:sdtPr>
          <w:id w:val="-1652789064"/>
          <w:tag w:val="goog_rdk_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Ja (</w:t>
      </w:r>
      <w:r w:rsidDel="00000000" w:rsidR="00000000" w:rsidRPr="00000000">
        <w:rPr>
          <w:rFonts w:ascii="Open Sans" w:cs="Open Sans" w:eastAsia="Open Sans" w:hAnsi="Open Sans"/>
          <w:color w:val="000000"/>
          <w:sz w:val="20"/>
          <w:szCs w:val="20"/>
          <w:u w:val="single"/>
          <w:rtl w:val="0"/>
        </w:rPr>
        <w:t xml:space="preserve">nur</w:t>
      </w:r>
      <w:r w:rsidDel="00000000" w:rsidR="00000000" w:rsidRPr="00000000">
        <w:rPr>
          <w:rFonts w:ascii="Open Sans" w:cs="Open Sans" w:eastAsia="Open Sans" w:hAnsi="Open Sans"/>
          <w:color w:val="000000"/>
          <w:sz w:val="20"/>
          <w:szCs w:val="20"/>
          <w:rtl w:val="0"/>
        </w:rPr>
        <w:t xml:space="preserve"> Filme mit Verpflichtung auf Öko-Standards)</w:t>
      </w:r>
      <w:r w:rsidDel="00000000" w:rsidR="00000000" w:rsidRPr="00000000">
        <w:rPr>
          <w:rFonts w:ascii="Open Sans" w:cs="Open Sans" w:eastAsia="Open Sans" w:hAnsi="Open Sans"/>
          <w:sz w:val="20"/>
          <w:szCs w:val="20"/>
          <w:rtl w:val="0"/>
        </w:rPr>
        <w:br w:type="textWrapping"/>
        <w:tab/>
        <w:tab/>
        <w:tab/>
        <w:tab/>
        <w:tab/>
        <w:t xml:space="preserve">Rechner Grüner Werkzeugkasten </w:t>
      </w:r>
      <w:r w:rsidDel="00000000" w:rsidR="00000000" w:rsidRPr="00000000">
        <w:rPr>
          <w:rFonts w:ascii="Open Sans" w:cs="Open Sans" w:eastAsia="Open Sans" w:hAnsi="Open Sans"/>
          <w:sz w:val="20"/>
          <w:szCs w:val="20"/>
          <w:u w:val="single"/>
          <w:rtl w:val="0"/>
        </w:rPr>
        <w:t xml:space="preserve">ist kostenlos</w:t>
      </w:r>
      <w:r w:rsidDel="00000000" w:rsidR="00000000" w:rsidRPr="00000000">
        <w:rPr>
          <w:rFonts w:ascii="Open Sans" w:cs="Open Sans" w:eastAsia="Open Sans" w:hAnsi="Open Sans"/>
          <w:color w:val="000000"/>
          <w:sz w:val="20"/>
          <w:szCs w:val="20"/>
          <w:rtl w:val="0"/>
        </w:rPr>
        <w:br w:type="textWrapping"/>
      </w:r>
      <w:r w:rsidDel="00000000" w:rsidR="00000000" w:rsidRPr="00000000">
        <w:rPr>
          <w:rFonts w:ascii="Open Sans" w:cs="Open Sans" w:eastAsia="Open Sans" w:hAnsi="Open Sans"/>
          <w:b w:val="1"/>
          <w:bCs w:val="1"/>
          <w:color w:val="000000"/>
          <w:sz w:val="20"/>
          <w:szCs w:val="20"/>
          <w:rtl w:val="0"/>
        </w:rPr>
        <w:t xml:space="preserve">Falls Ja, Förderer/Koproduzent*in:</w:t>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tl w:val="0"/>
        </w:rPr>
      </w:r>
    </w:p>
    <w:p w:rsidR="00000000" w:rsidDel="00000000" w:rsidP="00000000" w:rsidRDefault="00000000" w:rsidRPr="00000000" w14:paraId="00000005">
      <w:pPr>
        <w:spacing w:after="24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Mit Unterzeichnung der Selbstverpflichtungserklärung stellt das Team von </w:t>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Fonts w:ascii="Open Sans" w:cs="Open Sans" w:eastAsia="Open Sans" w:hAnsi="Open Sans"/>
          <w:color w:val="000000"/>
          <w:sz w:val="20"/>
          <w:szCs w:val="20"/>
          <w:rtl w:val="0"/>
        </w:rPr>
        <w:t xml:space="preserve"> fest, dass Klima- und Ressourcenschutz nicht nur eine globale Aufgabe ist, sondern Engagement auf allen Ebenen erfordert. Das Team entscheidet sich, alle Arbeitsschritte und damit verbundene Entscheidungen auf ihre Auswirkungen auf die Umwelt zu prüfen und, wann immer möglich, klima- und ressourcenschonende Alternativen zu bevorzugen. </w:t>
      </w:r>
    </w:p>
    <w:p w:rsidR="00000000" w:rsidDel="00000000" w:rsidP="00000000" w:rsidRDefault="00000000" w:rsidRPr="00000000" w14:paraId="00000006">
      <w:pPr>
        <w:spacing w:after="240" w:line="240" w:lineRule="auto"/>
        <w:ind w:left="-19" w:right="-24" w:firstLine="0"/>
        <w:rPr>
          <w:rFonts w:ascii="Open Sans" w:cs="Open Sans" w:eastAsia="Open Sans" w:hAnsi="Open Sans"/>
          <w:i w:val="1"/>
          <w:iCs w:val="1"/>
          <w:sz w:val="20"/>
          <w:szCs w:val="20"/>
        </w:rPr>
      </w:pPr>
      <w:r w:rsidDel="00000000" w:rsidR="00000000" w:rsidRPr="00000000">
        <w:rPr>
          <w:rFonts w:ascii="Open Sans" w:cs="Open Sans" w:eastAsia="Open Sans" w:hAnsi="Open Sans"/>
          <w:color w:val="000000"/>
          <w:sz w:val="20"/>
          <w:szCs w:val="20"/>
          <w:rtl w:val="0"/>
        </w:rPr>
        <w:t xml:space="preserve">Die Arbeit wird aktiv dokumentiert und in Form eines Abschlussberichts</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resümiert. Der </w:t>
      </w:r>
      <w:r w:rsidDel="00000000" w:rsidR="00000000" w:rsidRPr="00000000">
        <w:rPr>
          <w:rFonts w:ascii="Open Sans" w:cs="Open Sans" w:eastAsia="Open Sans" w:hAnsi="Open Sans"/>
          <w:sz w:val="20"/>
          <w:szCs w:val="20"/>
          <w:rtl w:val="0"/>
        </w:rPr>
        <w:t xml:space="preserve">B</w:t>
      </w:r>
      <w:r w:rsidDel="00000000" w:rsidR="00000000" w:rsidRPr="00000000">
        <w:rPr>
          <w:rFonts w:ascii="Open Sans" w:cs="Open Sans" w:eastAsia="Open Sans" w:hAnsi="Open Sans"/>
          <w:color w:val="000000"/>
          <w:sz w:val="20"/>
          <w:szCs w:val="20"/>
          <w:rtl w:val="0"/>
        </w:rPr>
        <w:t xml:space="preserve">ericht stellt die Nachhaltigkeitsmaßnahmen plausibel und belegbar dar und reflektiert ihre Umsetzung. Er darf in freier Form gestaltet werden, nimmt aber mindestens zu den </w:t>
      </w: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color w:val="000000"/>
          <w:sz w:val="20"/>
          <w:szCs w:val="20"/>
          <w:rtl w:val="0"/>
        </w:rPr>
        <w:t xml:space="preserve">n der folgenden Liste genannten Mindestanforderungen Stellung. Darüber hinaus sollte er auf Besonderheiten des Projekts (Abweichungen, Herausforderungen, Innovationen etc.) eingehen. Ergänzend bietet sich ein Anhang mit Fotos, Screenshots, Einkaufszetteln an, um einzelne Maßnahmen zu belegen. (Zur Veröffentlichung freigegebene Bilder bitten wir entsprechend zu kennzeichnen.) Wurden SOLL- und/oder IST-Bilanzen zu CO2-Emissionen erstellt, werden diese dem Bericht beigefügt.</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Zudem </w:t>
      </w:r>
      <w:r w:rsidDel="00000000" w:rsidR="00000000" w:rsidRPr="00000000">
        <w:rPr>
          <w:rFonts w:ascii="Open Sans" w:cs="Open Sans" w:eastAsia="Open Sans" w:hAnsi="Open Sans"/>
          <w:sz w:val="20"/>
          <w:szCs w:val="20"/>
          <w:rtl w:val="0"/>
        </w:rPr>
        <w:t xml:space="preserve">teilen</w:t>
      </w:r>
      <w:r w:rsidDel="00000000" w:rsidR="00000000" w:rsidRPr="00000000">
        <w:rPr>
          <w:rFonts w:ascii="Open Sans" w:cs="Open Sans" w:eastAsia="Open Sans" w:hAnsi="Open Sans"/>
          <w:color w:val="000000"/>
          <w:sz w:val="20"/>
          <w:szCs w:val="20"/>
          <w:rtl w:val="0"/>
        </w:rPr>
        <w:t xml:space="preserve"> wir wertvolle Erfahrung</w:t>
      </w:r>
      <w:r w:rsidDel="00000000" w:rsidR="00000000" w:rsidRPr="00000000">
        <w:rPr>
          <w:rFonts w:ascii="Open Sans" w:cs="Open Sans" w:eastAsia="Open Sans" w:hAnsi="Open Sans"/>
          <w:sz w:val="20"/>
          <w:szCs w:val="20"/>
          <w:rtl w:val="0"/>
        </w:rPr>
        <w:t xml:space="preserve">en mit</w:t>
      </w:r>
      <w:r w:rsidDel="00000000" w:rsidR="00000000" w:rsidRPr="00000000">
        <w:rPr>
          <w:rFonts w:ascii="Open Sans" w:cs="Open Sans" w:eastAsia="Open Sans" w:hAnsi="Open Sans"/>
          <w:color w:val="000000"/>
          <w:sz w:val="20"/>
          <w:szCs w:val="20"/>
          <w:rtl w:val="0"/>
        </w:rPr>
        <w:t xml:space="preserve"> Dienstleister*innen/Produkten, um künftigen Projekten dabei zu helfen, noch nachhaltiger agieren zu können.</w:t>
      </w:r>
      <w:r w:rsidDel="00000000" w:rsidR="00000000" w:rsidRPr="00000000">
        <w:rPr>
          <w:rtl w:val="0"/>
        </w:rPr>
      </w:r>
    </w:p>
    <w:p w:rsidR="00000000" w:rsidDel="00000000" w:rsidP="00000000" w:rsidRDefault="00000000" w:rsidRPr="00000000" w14:paraId="00000007">
      <w:pPr>
        <w:spacing w:after="240" w:line="240" w:lineRule="auto"/>
        <w:ind w:left="-19" w:right="-24" w:firstLine="0"/>
        <w:rPr>
          <w:rFonts w:ascii="Open Sans" w:cs="Open Sans" w:eastAsia="Open Sans" w:hAnsi="Open Sans"/>
          <w:sz w:val="20"/>
          <w:szCs w:val="20"/>
        </w:rPr>
      </w:pPr>
      <w:r w:rsidDel="00000000" w:rsidR="00000000" w:rsidRPr="00000000">
        <w:rPr>
          <w:rFonts w:ascii="Open Sans" w:cs="Open Sans" w:eastAsia="Open Sans" w:hAnsi="Open Sans"/>
          <w:color w:val="000000"/>
          <w:sz w:val="20"/>
          <w:szCs w:val="20"/>
          <w:rtl w:val="0"/>
        </w:rPr>
        <w:t xml:space="preserve">Die Antragsteller*innen erklären, dass </w:t>
      </w:r>
      <w:r w:rsidDel="00000000" w:rsidR="00000000" w:rsidRPr="00000000">
        <w:rPr>
          <w:rFonts w:ascii="Open Sans" w:cs="Open Sans" w:eastAsia="Open Sans" w:hAnsi="Open Sans"/>
          <w:sz w:val="20"/>
          <w:szCs w:val="20"/>
          <w:rtl w:val="0"/>
        </w:rPr>
        <w:t xml:space="preserve">di</w:t>
      </w:r>
      <w:r w:rsidDel="00000000" w:rsidR="00000000" w:rsidRPr="00000000">
        <w:rPr>
          <w:rFonts w:ascii="Open Sans" w:cs="Open Sans" w:eastAsia="Open Sans" w:hAnsi="Open Sans"/>
          <w:color w:val="000000"/>
          <w:sz w:val="20"/>
          <w:szCs w:val="20"/>
          <w:rtl w:val="0"/>
        </w:rPr>
        <w:t xml:space="preserve">e Angaben vollständig und korrekt sind. Die Unterzeichnenden verpflichten sich, den Abschlussbericht bis spätestens 6 Wochen nach dem letzten Drehtag dem Nachhaltigkeitsbüro für Lehre vorzulegen.</w:t>
      </w:r>
      <w:r w:rsidDel="00000000" w:rsidR="00000000" w:rsidRPr="00000000">
        <w:rPr>
          <w:rtl w:val="0"/>
        </w:rPr>
      </w:r>
    </w:p>
    <w:p w:rsidR="00000000" w:rsidDel="00000000" w:rsidP="00000000" w:rsidRDefault="00000000" w:rsidRPr="00000000" w14:paraId="00000008">
      <w:pPr>
        <w:spacing w:after="240" w:line="240" w:lineRule="auto"/>
        <w:ind w:left="-19" w:right="-24" w:firstLine="0"/>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Die Freigabe des Nachhaltigkeitssiegels der Filmuniversität erfolgt nach Überprüfung. Eine </w:t>
      </w:r>
      <w:r w:rsidDel="00000000" w:rsidR="00000000" w:rsidRPr="00000000">
        <w:rPr>
          <w:rFonts w:ascii="Open Sans" w:cs="Open Sans" w:eastAsia="Open Sans" w:hAnsi="Open Sans"/>
          <w:sz w:val="20"/>
          <w:szCs w:val="20"/>
          <w:rtl w:val="0"/>
        </w:rPr>
        <w:t xml:space="preserve">nachträgliche</w:t>
      </w:r>
      <w:r w:rsidDel="00000000" w:rsidR="00000000" w:rsidRPr="00000000">
        <w:rPr>
          <w:rFonts w:ascii="Open Sans" w:cs="Open Sans" w:eastAsia="Open Sans" w:hAnsi="Open Sans"/>
          <w:color w:val="000000"/>
          <w:sz w:val="20"/>
          <w:szCs w:val="20"/>
          <w:rtl w:val="0"/>
        </w:rPr>
        <w:t xml:space="preserve"> Rückforderung ber</w:t>
      </w:r>
      <w:r w:rsidDel="00000000" w:rsidR="00000000" w:rsidRPr="00000000">
        <w:rPr>
          <w:rFonts w:ascii="Open Sans" w:cs="Open Sans" w:eastAsia="Open Sans" w:hAnsi="Open Sans"/>
          <w:sz w:val="20"/>
          <w:szCs w:val="20"/>
          <w:rtl w:val="0"/>
        </w:rPr>
        <w:t xml:space="preserve">eits gewährter </w:t>
      </w:r>
      <w:r w:rsidDel="00000000" w:rsidR="00000000" w:rsidRPr="00000000">
        <w:rPr>
          <w:rFonts w:ascii="Open Sans" w:cs="Open Sans" w:eastAsia="Open Sans" w:hAnsi="Open Sans"/>
          <w:color w:val="000000"/>
          <w:sz w:val="20"/>
          <w:szCs w:val="20"/>
          <w:rtl w:val="0"/>
        </w:rPr>
        <w:t xml:space="preserve">Förderung allein aufgrund fehlender Umsetzung einzelner Krit</w:t>
      </w:r>
      <w:r w:rsidDel="00000000" w:rsidR="00000000" w:rsidRPr="00000000">
        <w:rPr>
          <w:rFonts w:ascii="Open Sans" w:cs="Open Sans" w:eastAsia="Open Sans" w:hAnsi="Open Sans"/>
          <w:sz w:val="20"/>
          <w:szCs w:val="20"/>
          <w:rtl w:val="0"/>
        </w:rPr>
        <w:t xml:space="preserve">erien ist ausgeschlossen.</w:t>
      </w:r>
      <w:r w:rsidDel="00000000" w:rsidR="00000000" w:rsidRPr="00000000">
        <w:rPr>
          <w:rtl w:val="0"/>
        </w:rPr>
      </w:r>
    </w:p>
    <w:p w:rsidR="00000000" w:rsidDel="00000000" w:rsidP="00000000" w:rsidRDefault="00000000" w:rsidRPr="00000000" w14:paraId="00000009">
      <w:pPr>
        <w:spacing w:after="360" w:lineRule="auto"/>
        <w:rPr>
          <w:rFonts w:ascii="Open Sans" w:cs="Open Sans" w:eastAsia="Open Sans" w:hAnsi="Open Sans"/>
          <w:color w:val="000000"/>
          <w:sz w:val="20"/>
          <w:szCs w:val="20"/>
        </w:rPr>
      </w:pPr>
      <w:bookmarkStart w:colFirst="0" w:colLast="0" w:name="_heading=h.30j0zll" w:id="1"/>
      <w:bookmarkEnd w:id="1"/>
      <w:r w:rsidDel="00000000" w:rsidR="00000000" w:rsidRPr="00000000">
        <w:rPr>
          <w:rFonts w:ascii="Open Sans" w:cs="Open Sans" w:eastAsia="Open Sans" w:hAnsi="Open Sans"/>
          <w:color w:val="000000"/>
          <w:sz w:val="20"/>
          <w:szCs w:val="20"/>
          <w:rtl w:val="0"/>
        </w:rPr>
        <w:t xml:space="preserve">Im Sinne der Nachhaltigkeit kann dieser Antrag digital ausgefüllt und unterzeichnet werden.</w:t>
      </w:r>
    </w:p>
    <w:p w:rsidR="00000000" w:rsidDel="00000000" w:rsidP="00000000" w:rsidRDefault="00000000" w:rsidRPr="00000000" w14:paraId="0000000A">
      <w:pPr>
        <w:rPr>
          <w:rFonts w:ascii="Open Sans" w:cs="Open Sans" w:eastAsia="Open Sans" w:hAnsi="Open Sans"/>
          <w:i w:val="1"/>
          <w:iCs w:val="1"/>
          <w:color w:val="000000"/>
          <w:sz w:val="20"/>
          <w:szCs w:val="20"/>
        </w:rPr>
      </w:pPr>
      <w:r w:rsidDel="00000000" w:rsidR="00000000" w:rsidRPr="00000000">
        <w:rPr>
          <w:rFonts w:ascii="Open Sans" w:cs="Open Sans" w:eastAsia="Open Sans" w:hAnsi="Open Sans"/>
          <w:color w:val="000000"/>
          <w:sz w:val="20"/>
          <w:szCs w:val="20"/>
          <w:rtl w:val="0"/>
        </w:rPr>
        <w:t xml:space="preserve">Ort, Datum</w:t>
        <w:tab/>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tl w:val="0"/>
        </w:rPr>
      </w:r>
    </w:p>
    <w:p w:rsidR="00000000" w:rsidDel="00000000" w:rsidP="00000000" w:rsidRDefault="00000000" w:rsidRPr="00000000" w14:paraId="0000000B">
      <w:pPr>
        <w:ind w:left="2832" w:firstLine="708.0000000000001"/>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Vor- und Nachname, Email, Unterschrift</w:t>
      </w:r>
    </w:p>
    <w:p w:rsidR="00000000" w:rsidDel="00000000" w:rsidP="00000000" w:rsidRDefault="00000000" w:rsidRPr="00000000" w14:paraId="0000000C">
      <w:pPr>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Green Production Assistant:</w:t>
      </w:r>
      <w:r w:rsidDel="00000000" w:rsidR="00000000" w:rsidRPr="00000000">
        <w:rPr>
          <w:rFonts w:ascii="Open Sans" w:cs="Open Sans" w:eastAsia="Open Sans" w:hAnsi="Open Sans"/>
          <w:color w:val="000000"/>
          <w:sz w:val="20"/>
          <w:szCs w:val="20"/>
          <w:rtl w:val="0"/>
        </w:rPr>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Fonts w:ascii="Open Sans" w:cs="Open Sans" w:eastAsia="Open Sans" w:hAnsi="Open Sans"/>
          <w:color w:val="000000"/>
          <w:sz w:val="20"/>
          <w:szCs w:val="20"/>
          <w:rtl w:val="0"/>
        </w:rPr>
        <w:tab/>
      </w:r>
    </w:p>
    <w:p w:rsidR="00000000" w:rsidDel="00000000" w:rsidP="00000000" w:rsidRDefault="00000000" w:rsidRPr="00000000" w14:paraId="0000000D">
      <w:pPr>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Produktionsleitung:</w:t>
      </w:r>
      <w:r w:rsidDel="00000000" w:rsidR="00000000" w:rsidRPr="00000000">
        <w:rPr>
          <w:rFonts w:ascii="Open Sans" w:cs="Open Sans" w:eastAsia="Open Sans" w:hAnsi="Open Sans"/>
          <w:color w:val="000000"/>
          <w:sz w:val="20"/>
          <w:szCs w:val="20"/>
          <w:rtl w:val="0"/>
        </w:rPr>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tl w:val="0"/>
        </w:rPr>
      </w:r>
    </w:p>
    <w:p w:rsidR="00000000" w:rsidDel="00000000" w:rsidP="00000000" w:rsidRDefault="00000000" w:rsidRPr="00000000" w14:paraId="0000000E">
      <w:pPr>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Regie:</w:t>
      </w:r>
      <w:r w:rsidDel="00000000" w:rsidR="00000000" w:rsidRPr="00000000">
        <w:rPr>
          <w:rFonts w:ascii="Open Sans" w:cs="Open Sans" w:eastAsia="Open Sans" w:hAnsi="Open Sans"/>
          <w:color w:val="000000"/>
          <w:sz w:val="20"/>
          <w:szCs w:val="20"/>
          <w:rtl w:val="0"/>
        </w:rPr>
        <w:tab/>
        <w:tab/>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tl w:val="0"/>
        </w:rPr>
      </w:r>
    </w:p>
    <w:p w:rsidR="00000000" w:rsidDel="00000000" w:rsidP="00000000" w:rsidRDefault="00000000" w:rsidRPr="00000000" w14:paraId="0000000F">
      <w:pPr>
        <w:rPr>
          <w:rFonts w:ascii="Open Sans" w:cs="Open Sans" w:eastAsia="Open Sans" w:hAnsi="Open Sans"/>
          <w:i w:val="1"/>
          <w:i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Kamera:</w:t>
      </w:r>
      <w:r w:rsidDel="00000000" w:rsidR="00000000" w:rsidRPr="00000000">
        <w:rPr>
          <w:rFonts w:ascii="Open Sans" w:cs="Open Sans" w:eastAsia="Open Sans" w:hAnsi="Open Sans"/>
          <w:color w:val="000000"/>
          <w:sz w:val="20"/>
          <w:szCs w:val="20"/>
          <w:rtl w:val="0"/>
        </w:rPr>
        <w:tab/>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i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Szenografie:</w:t>
      </w:r>
      <w:r w:rsidDel="00000000" w:rsidR="00000000" w:rsidRPr="00000000">
        <w:rPr>
          <w:rFonts w:ascii="Open Sans" w:cs="Open Sans" w:eastAsia="Open Sans" w:hAnsi="Open Sans"/>
          <w:color w:val="000000"/>
          <w:sz w:val="20"/>
          <w:szCs w:val="20"/>
          <w:rtl w:val="0"/>
        </w:rPr>
        <w:tab/>
      </w:r>
      <w:r w:rsidDel="00000000" w:rsidR="00000000" w:rsidRPr="00000000">
        <w:rPr>
          <w:rFonts w:ascii="Open Sans" w:cs="Open Sans" w:eastAsia="Open Sans" w:hAnsi="Open Sans"/>
          <w:i w:val="1"/>
          <w:iCs w:val="1"/>
          <w:color w:val="000000"/>
          <w:sz w:val="20"/>
          <w:szCs w:val="20"/>
          <w:rtl w:val="0"/>
        </w:rPr>
        <w:tab/>
        <w:tab/>
        <w:tab/>
      </w:r>
      <w:r w:rsidDel="00000000" w:rsidR="00000000" w:rsidRPr="00000000">
        <w:rPr>
          <w:rFonts w:ascii="Open Sans" w:cs="Open Sans" w:eastAsia="Open Sans" w:hAnsi="Open Sans"/>
          <w:i w:val="1"/>
          <w:iCs w:val="1"/>
          <w:color w:val="808080"/>
          <w:sz w:val="20"/>
          <w:szCs w:val="20"/>
          <w:rtl w:val="0"/>
        </w:rPr>
        <w:t xml:space="preserve">Klicken oder tippen Sie hier, um Text einzugeben</w:t>
      </w:r>
      <w:r w:rsidDel="00000000" w:rsidR="00000000" w:rsidRPr="00000000">
        <w:br w:type="page"/>
      </w:r>
      <w:r w:rsidDel="00000000" w:rsidR="00000000" w:rsidRPr="00000000">
        <w:rPr>
          <w:rtl w:val="0"/>
        </w:rPr>
      </w:r>
    </w:p>
    <w:p w:rsidR="00000000" w:rsidDel="00000000" w:rsidP="00000000" w:rsidRDefault="00000000" w:rsidRPr="00000000" w14:paraId="00000011">
      <w:pPr>
        <w:spacing w:after="0" w:before="0" w:line="240" w:lineRule="auto"/>
        <w:rPr>
          <w:rFonts w:ascii="Open Sans" w:cs="Open Sans" w:eastAsia="Open Sans" w:hAnsi="Open Sans"/>
          <w:b w:val="1"/>
          <w:bCs w:val="1"/>
          <w:color w:val="000000"/>
          <w:sz w:val="24"/>
          <w:szCs w:val="24"/>
        </w:rPr>
      </w:pPr>
      <w:r w:rsidDel="00000000" w:rsidR="00000000" w:rsidRPr="00000000">
        <w:rPr>
          <w:rFonts w:ascii="Open Sans" w:cs="Open Sans" w:eastAsia="Open Sans" w:hAnsi="Open Sans"/>
          <w:b w:val="1"/>
          <w:bCs w:val="1"/>
          <w:color w:val="000000"/>
          <w:sz w:val="24"/>
          <w:szCs w:val="24"/>
          <w:rtl w:val="0"/>
        </w:rPr>
        <w:t xml:space="preserve">Selbstverpflichtung Mindestanforderungen Nachhaltigkeitssiegel</w:t>
      </w:r>
    </w:p>
    <w:p w:rsidR="00000000" w:rsidDel="00000000" w:rsidP="00000000" w:rsidRDefault="00000000" w:rsidRPr="00000000" w14:paraId="00000012">
      <w:pPr>
        <w:spacing w:after="0" w:line="24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13">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Green Production Assistant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sdt>
        <w:sdtPr>
          <w:id w:val="91815111"/>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1. Die Position der*des Green Production Assistant wurde besetzt und ins Team integriert.</w:t>
      </w:r>
    </w:p>
    <w:p w:rsidR="00000000" w:rsidDel="00000000" w:rsidP="00000000" w:rsidRDefault="00000000" w:rsidRPr="00000000" w14:paraId="00000015">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Kommunikation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sdt>
        <w:sdtPr>
          <w:id w:val="-697420013"/>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2. Green Guide wird dem Team zugänglich gemacht und miteinander besprochen.</w:t>
      </w:r>
    </w:p>
    <w:p w:rsidR="00000000" w:rsidDel="00000000" w:rsidP="00000000" w:rsidRDefault="00000000" w:rsidRPr="00000000" w14:paraId="00000017">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Abfallvermeidung &amp; Mülltrennung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sdt>
        <w:sdtPr>
          <w:id w:val="-1347478035"/>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3. Konsequente Mülltrennung in Papier, Glas, Plastik, Metall, Biomüll, Holz (bzw. nach Maßgabe der Entsorger)</w:t>
        <w:br w:type="textWrapping"/>
      </w:r>
      <w:sdt>
        <w:sdtPr>
          <w:id w:val="-714095626"/>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4. Klar beschriftete Müllbehälter bei allen Produktionsabläufen </w:t>
        <w:br w:type="textWrapping"/>
      </w:r>
      <w:sdt>
        <w:sdtPr>
          <w:id w:val="-2018346901"/>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w:t>
          </w:r>
        </w:sdtContent>
      </w:sdt>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5. Vermeidung von Plastik (auch bei Verpackungen)</w:t>
      </w:r>
    </w:p>
    <w:p w:rsidR="00000000" w:rsidDel="00000000" w:rsidP="00000000" w:rsidRDefault="00000000" w:rsidRPr="00000000" w14:paraId="00000019">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Druck</w:t>
      </w:r>
    </w:p>
    <w:p w:rsidR="00000000" w:rsidDel="00000000" w:rsidP="00000000" w:rsidRDefault="00000000" w:rsidRPr="00000000" w14:paraId="0000001A">
      <w:pPr>
        <w:spacing w:after="240" w:line="240" w:lineRule="auto"/>
        <w:rPr>
          <w:rFonts w:ascii="Open Sans" w:cs="Open Sans" w:eastAsia="Open Sans" w:hAnsi="Open Sans"/>
          <w:color w:val="000000"/>
          <w:sz w:val="20"/>
          <w:szCs w:val="20"/>
        </w:rPr>
      </w:pPr>
      <w:sdt>
        <w:sdtPr>
          <w:id w:val="-1190342984"/>
          <w:tag w:val="goog_rdk_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6. Verwendung von Recyclingpapier</w:t>
        <w:br w:type="textWrapping"/>
      </w:r>
      <w:sdt>
        <w:sdtPr>
          <w:id w:val="-1819156571"/>
          <w:tag w:val="goog_rdk_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7. Doppelseitiger Druck </w:t>
      </w:r>
    </w:p>
    <w:p w:rsidR="00000000" w:rsidDel="00000000" w:rsidP="00000000" w:rsidRDefault="00000000" w:rsidRPr="00000000" w14:paraId="0000001B">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Transport bei allen </w:t>
      </w:r>
      <w:r w:rsidDel="00000000" w:rsidR="00000000" w:rsidRPr="00000000">
        <w:rPr>
          <w:rFonts w:ascii="Open Sans" w:cs="Open Sans" w:eastAsia="Open Sans" w:hAnsi="Open Sans"/>
          <w:b w:val="1"/>
          <w:bCs w:val="1"/>
          <w:color w:val="000000"/>
          <w:sz w:val="20"/>
          <w:szCs w:val="20"/>
          <w:rtl w:val="0"/>
        </w:rPr>
        <w:t xml:space="preserve">Produktionsschritten</w:t>
      </w:r>
      <w:r w:rsidDel="00000000" w:rsidR="00000000" w:rsidRPr="00000000">
        <w:rPr>
          <w:rtl w:val="0"/>
        </w:rPr>
      </w:r>
    </w:p>
    <w:p w:rsidR="00000000" w:rsidDel="00000000" w:rsidP="00000000" w:rsidRDefault="00000000" w:rsidRPr="00000000" w14:paraId="0000001C">
      <w:pPr>
        <w:spacing w:after="0" w:line="240" w:lineRule="auto"/>
        <w:rPr>
          <w:rFonts w:ascii="Open Sans" w:cs="Open Sans" w:eastAsia="Open Sans" w:hAnsi="Open Sans"/>
          <w:color w:val="000000"/>
          <w:sz w:val="20"/>
          <w:szCs w:val="20"/>
        </w:rPr>
      </w:pPr>
      <w:sdt>
        <w:sdtPr>
          <w:id w:val="1109052225"/>
          <w:tag w:val="goog_rdk_1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8. Keine Flüge bei Bahnfahrt unter 5 Stunden</w:t>
      </w:r>
      <w:r w:rsidDel="00000000" w:rsidR="00000000" w:rsidRPr="00000000">
        <w:rPr>
          <w:rFonts w:ascii="Open Sans" w:cs="Open Sans" w:eastAsia="Open Sans" w:hAnsi="Open Sans"/>
          <w:sz w:val="20"/>
          <w:szCs w:val="20"/>
          <w:rtl w:val="0"/>
        </w:rPr>
        <w:br w:type="textWrapping"/>
      </w:r>
      <w:sdt>
        <w:sdtPr>
          <w:id w:val="-1599477755"/>
          <w:tag w:val="goog_rdk_1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9. Nutzung </w:t>
      </w:r>
      <w:r w:rsidDel="00000000" w:rsidR="00000000" w:rsidRPr="00000000">
        <w:rPr>
          <w:rFonts w:ascii="Open Sans" w:cs="Open Sans" w:eastAsia="Open Sans" w:hAnsi="Open Sans"/>
          <w:sz w:val="20"/>
          <w:szCs w:val="20"/>
          <w:rtl w:val="0"/>
        </w:rPr>
        <w:t xml:space="preserve">m</w:t>
      </w:r>
      <w:r w:rsidDel="00000000" w:rsidR="00000000" w:rsidRPr="00000000">
        <w:rPr>
          <w:rFonts w:ascii="Open Sans" w:cs="Open Sans" w:eastAsia="Open Sans" w:hAnsi="Open Sans"/>
          <w:color w:val="000000"/>
          <w:sz w:val="20"/>
          <w:szCs w:val="20"/>
          <w:rtl w:val="0"/>
        </w:rPr>
        <w:t xml:space="preserve">ind. eine</w:t>
      </w:r>
      <w:r w:rsidDel="00000000" w:rsidR="00000000" w:rsidRPr="00000000">
        <w:rPr>
          <w:rFonts w:ascii="Open Sans" w:cs="Open Sans" w:eastAsia="Open Sans" w:hAnsi="Open Sans"/>
          <w:sz w:val="20"/>
          <w:szCs w:val="20"/>
          <w:rtl w:val="0"/>
        </w:rPr>
        <w:t xml:space="preserve">r</w:t>
      </w:r>
      <w:r w:rsidDel="00000000" w:rsidR="00000000" w:rsidRPr="00000000">
        <w:rPr>
          <w:rFonts w:ascii="Open Sans" w:cs="Open Sans" w:eastAsia="Open Sans" w:hAnsi="Open Sans"/>
          <w:color w:val="000000"/>
          <w:sz w:val="20"/>
          <w:szCs w:val="20"/>
          <w:rtl w:val="0"/>
        </w:rPr>
        <w:t xml:space="preserve"> der folgenden </w:t>
      </w:r>
      <w:r w:rsidDel="00000000" w:rsidR="00000000" w:rsidRPr="00000000">
        <w:rPr>
          <w:rFonts w:ascii="Open Sans" w:cs="Open Sans" w:eastAsia="Open Sans" w:hAnsi="Open Sans"/>
          <w:sz w:val="20"/>
          <w:szCs w:val="20"/>
          <w:rtl w:val="0"/>
        </w:rPr>
        <w:t xml:space="preserve">Möglichkeiten</w:t>
      </w:r>
      <w:r w:rsidDel="00000000" w:rsidR="00000000" w:rsidRPr="00000000">
        <w:rPr>
          <w:rFonts w:ascii="Open Sans" w:cs="Open Sans" w:eastAsia="Open Sans" w:hAnsi="Open Sans"/>
          <w:color w:val="000000"/>
          <w:sz w:val="20"/>
          <w:szCs w:val="20"/>
          <w:rtl w:val="0"/>
        </w:rPr>
        <w:t xml:space="preserve">:</w:t>
      </w:r>
    </w:p>
    <w:p w:rsidR="00000000" w:rsidDel="00000000" w:rsidP="00000000" w:rsidRDefault="00000000" w:rsidRPr="00000000" w14:paraId="0000001D">
      <w:pPr>
        <w:spacing w:after="240" w:line="240" w:lineRule="auto"/>
        <w:ind w:left="708" w:firstLine="0"/>
        <w:rPr>
          <w:rFonts w:ascii="Open Sans" w:cs="Open Sans" w:eastAsia="Open Sans" w:hAnsi="Open Sans"/>
          <w:color w:val="000000"/>
          <w:sz w:val="20"/>
          <w:szCs w:val="20"/>
        </w:rPr>
      </w:pPr>
      <w:sdt>
        <w:sdtPr>
          <w:id w:val="1381263755"/>
          <w:tag w:val="goog_rdk_1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Bildung von Fahrgemeinschaften </w:t>
        <w:br w:type="textWrapping"/>
      </w:r>
      <w:sdt>
        <w:sdtPr>
          <w:id w:val="-403798987"/>
          <w:tag w:val="goog_rdk_1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Überwiegende Nutzung des ÖPNV</w:t>
        <w:br w:type="textWrapping"/>
      </w:r>
      <w:sdt>
        <w:sdtPr>
          <w:id w:val="1043358911"/>
          <w:tag w:val="goog_rdk_1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(Lasten-)Fahrräder für Strecken unter 5 km</w:t>
      </w:r>
    </w:p>
    <w:p w:rsidR="00000000" w:rsidDel="00000000" w:rsidP="00000000" w:rsidRDefault="00000000" w:rsidRPr="00000000" w14:paraId="0000001E">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Verpflegung bei allen Produktionsschritten</w:t>
      </w:r>
    </w:p>
    <w:p w:rsidR="00000000" w:rsidDel="00000000" w:rsidP="00000000" w:rsidRDefault="00000000" w:rsidRPr="00000000" w14:paraId="0000001F">
      <w:pPr>
        <w:spacing w:after="240" w:line="240" w:lineRule="auto"/>
        <w:rPr>
          <w:rFonts w:ascii="Open Sans" w:cs="Open Sans" w:eastAsia="Open Sans" w:hAnsi="Open Sans"/>
          <w:color w:val="000000"/>
          <w:sz w:val="20"/>
          <w:szCs w:val="20"/>
        </w:rPr>
      </w:pPr>
      <w:sdt>
        <w:sdtPr>
          <w:id w:val="1587585767"/>
          <w:tag w:val="goog_rdk_1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10. Jedes Teammitglied nutzt eine eigene Mehrwegflasche</w:t>
        <w:br w:type="textWrapping"/>
      </w:r>
      <w:sdt>
        <w:sdtPr>
          <w:id w:val="-2028906775"/>
          <w:tag w:val="goog_rdk_1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11. </w:t>
      </w:r>
      <w:r w:rsidDel="00000000" w:rsidR="00000000" w:rsidRPr="00000000">
        <w:rPr>
          <w:rFonts w:ascii="Open Sans" w:cs="Open Sans" w:eastAsia="Open Sans" w:hAnsi="Open Sans"/>
          <w:sz w:val="20"/>
          <w:szCs w:val="20"/>
          <w:rtl w:val="0"/>
        </w:rPr>
        <w:t xml:space="preserve">Rein v</w:t>
      </w:r>
      <w:r w:rsidDel="00000000" w:rsidR="00000000" w:rsidRPr="00000000">
        <w:rPr>
          <w:rFonts w:ascii="Open Sans" w:cs="Open Sans" w:eastAsia="Open Sans" w:hAnsi="Open Sans"/>
          <w:color w:val="000000"/>
          <w:sz w:val="20"/>
          <w:szCs w:val="20"/>
          <w:rtl w:val="0"/>
        </w:rPr>
        <w:t xml:space="preserve">egetarische oder vegane Verpflegung</w:t>
        <w:br w:type="textWrapping"/>
      </w:r>
      <w:sdt>
        <w:sdtPr>
          <w:id w:val="-2052676430"/>
          <w:tag w:val="goog_rdk_1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12. Ausschließlich Mehrweggeschirr am Set und in den Produktionsstätten</w:t>
      </w:r>
    </w:p>
    <w:p w:rsidR="00000000" w:rsidDel="00000000" w:rsidP="00000000" w:rsidRDefault="00000000" w:rsidRPr="00000000" w14:paraId="00000020">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Technik</w:t>
      </w:r>
    </w:p>
    <w:p w:rsidR="00000000" w:rsidDel="00000000" w:rsidP="00000000" w:rsidRDefault="00000000" w:rsidRPr="00000000" w14:paraId="00000021">
      <w:pPr>
        <w:spacing w:after="240" w:line="240" w:lineRule="auto"/>
        <w:rPr>
          <w:rFonts w:ascii="Open Sans" w:cs="Open Sans" w:eastAsia="Open Sans" w:hAnsi="Open Sans"/>
          <w:color w:val="000000"/>
          <w:sz w:val="20"/>
          <w:szCs w:val="20"/>
        </w:rPr>
      </w:pPr>
      <w:sdt>
        <w:sdtPr>
          <w:id w:val="-627867200"/>
          <w:tag w:val="goog_rdk_1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13. Ausschließliche Verwendung von Akkus </w:t>
        <w:br w:type="textWrapping"/>
      </w:r>
      <w:sdt>
        <w:sdtPr>
          <w:id w:val="1977071303"/>
          <w:tag w:val="goog_rdk_1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14. Verwendung von Feststrom/Baustrom, keine Generatoren</w:t>
        <w:br w:type="textWrapping"/>
      </w:r>
      <w:sdt>
        <w:sdtPr>
          <w:id w:val="110675305"/>
          <w:tag w:val="goog_rdk_2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15. Mehr als die Hälfte (60%) LED- und/oder HMI-</w:t>
      </w:r>
      <w:r w:rsidDel="00000000" w:rsidR="00000000" w:rsidRPr="00000000">
        <w:rPr>
          <w:rFonts w:ascii="Open Sans" w:cs="Open Sans" w:eastAsia="Open Sans" w:hAnsi="Open Sans"/>
          <w:color w:val="000000"/>
          <w:sz w:val="20"/>
          <w:szCs w:val="20"/>
          <w:rtl w:val="0"/>
        </w:rPr>
        <w:t xml:space="preserve">Leuchten</w:t>
      </w:r>
      <w:r w:rsidDel="00000000" w:rsidR="00000000" w:rsidRPr="00000000">
        <w:rPr>
          <w:rtl w:val="0"/>
        </w:rPr>
      </w:r>
    </w:p>
    <w:p w:rsidR="00000000" w:rsidDel="00000000" w:rsidP="00000000" w:rsidRDefault="00000000" w:rsidRPr="00000000" w14:paraId="00000022">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Kostüm</w:t>
      </w:r>
    </w:p>
    <w:p w:rsidR="00000000" w:rsidDel="00000000" w:rsidP="00000000" w:rsidRDefault="00000000" w:rsidRPr="00000000" w14:paraId="00000023">
      <w:pPr>
        <w:spacing w:after="240" w:line="240" w:lineRule="auto"/>
        <w:rPr>
          <w:rFonts w:ascii="Open Sans" w:cs="Open Sans" w:eastAsia="Open Sans" w:hAnsi="Open Sans"/>
          <w:i w:val="1"/>
          <w:iCs w:val="1"/>
          <w:color w:val="000000"/>
          <w:sz w:val="20"/>
          <w:szCs w:val="20"/>
        </w:rPr>
      </w:pPr>
      <w:sdt>
        <w:sdtPr>
          <w:id w:val="-201887881"/>
          <w:tag w:val="goog_rdk_2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16. Mehr als die Hälfte (60%) geliehene bzw. gebrauchte (auch recycelte) Kostüme</w:t>
      </w:r>
      <w:r w:rsidDel="00000000" w:rsidR="00000000" w:rsidRPr="00000000">
        <w:rPr>
          <w:rtl w:val="0"/>
        </w:rPr>
      </w:r>
    </w:p>
    <w:p w:rsidR="00000000" w:rsidDel="00000000" w:rsidP="00000000" w:rsidRDefault="00000000" w:rsidRPr="00000000" w14:paraId="00000024">
      <w:pPr>
        <w:spacing w:after="0" w:line="240" w:lineRule="auto"/>
        <w:rPr>
          <w:rFonts w:ascii="Open Sans" w:cs="Open Sans" w:eastAsia="Open Sans" w:hAnsi="Open Sans"/>
          <w:b w:val="1"/>
          <w:bCs w:val="1"/>
          <w:color w:val="000000"/>
          <w:sz w:val="20"/>
          <w:szCs w:val="20"/>
        </w:rPr>
      </w:pPr>
      <w:r w:rsidDel="00000000" w:rsidR="00000000" w:rsidRPr="00000000">
        <w:rPr>
          <w:rFonts w:ascii="Open Sans" w:cs="Open Sans" w:eastAsia="Open Sans" w:hAnsi="Open Sans"/>
          <w:b w:val="1"/>
          <w:bCs w:val="1"/>
          <w:color w:val="000000"/>
          <w:sz w:val="20"/>
          <w:szCs w:val="20"/>
          <w:rtl w:val="0"/>
        </w:rPr>
        <w:t xml:space="preserve">Szenografie</w:t>
      </w:r>
    </w:p>
    <w:p w:rsidR="00000000" w:rsidDel="00000000" w:rsidP="00000000" w:rsidRDefault="00000000" w:rsidRPr="00000000" w14:paraId="00000025">
      <w:pPr>
        <w:spacing w:after="0" w:line="240" w:lineRule="auto"/>
        <w:rPr>
          <w:rFonts w:ascii="Open Sans" w:cs="Open Sans" w:eastAsia="Open Sans" w:hAnsi="Open Sans"/>
          <w:sz w:val="20"/>
          <w:szCs w:val="20"/>
        </w:rPr>
      </w:pPr>
      <w:sdt>
        <w:sdtPr>
          <w:id w:val="-285068574"/>
          <w:tag w:val="goog_rdk_2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17. Mehr als die Hälfte (60%) geliehene bzw. gebrauchte (auch recycelte) Materialien</w:t>
        <w:br w:type="textWrapping"/>
      </w:r>
      <w:sdt>
        <w:sdtPr>
          <w:id w:val="-1256179929"/>
          <w:tag w:val="goog_rdk_2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18. Kein Formaldehyd, Styropor, PVC, </w:t>
      </w:r>
      <w:r w:rsidDel="00000000" w:rsidR="00000000" w:rsidRPr="00000000">
        <w:rPr>
          <w:rFonts w:ascii="Open Sans" w:cs="Open Sans" w:eastAsia="Open Sans" w:hAnsi="Open Sans"/>
          <w:sz w:val="20"/>
          <w:szCs w:val="20"/>
          <w:rtl w:val="0"/>
        </w:rPr>
        <w:t xml:space="preserve">lösemittelhaltige Farben, </w:t>
      </w:r>
      <w:r w:rsidDel="00000000" w:rsidR="00000000" w:rsidRPr="00000000">
        <w:rPr>
          <w:rFonts w:ascii="Open Sans" w:cs="Open Sans" w:eastAsia="Open Sans" w:hAnsi="Open Sans"/>
          <w:color w:val="000000"/>
          <w:sz w:val="20"/>
          <w:szCs w:val="20"/>
          <w:rtl w:val="0"/>
        </w:rPr>
        <w:t xml:space="preserve">bromierte Flammschutzmittel (BFR)</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oder isocyanathaltige </w:t>
      </w:r>
      <w:r w:rsidDel="00000000" w:rsidR="00000000" w:rsidRPr="00000000">
        <w:rPr>
          <w:rFonts w:ascii="Open Sans" w:cs="Open Sans" w:eastAsia="Open Sans" w:hAnsi="Open Sans"/>
          <w:color w:val="000000"/>
          <w:sz w:val="20"/>
          <w:szCs w:val="20"/>
          <w:rtl w:val="0"/>
        </w:rPr>
        <w:t xml:space="preserve">Bauschäume</w:t>
      </w:r>
      <w:r w:rsidDel="00000000" w:rsidR="00000000" w:rsidRPr="00000000">
        <w:rPr>
          <w:rFonts w:ascii="Open Sans" w:cs="Open Sans" w:eastAsia="Open Sans" w:hAnsi="Open Sans"/>
          <w:color w:val="000000"/>
          <w:sz w:val="20"/>
          <w:szCs w:val="20"/>
          <w:rtl w:val="0"/>
        </w:rPr>
        <w:t xml:space="preserve"> (MDI) </w:t>
      </w:r>
      <w:r w:rsidDel="00000000" w:rsidR="00000000" w:rsidRPr="00000000">
        <w:rPr>
          <w:rtl w:val="0"/>
        </w:rPr>
      </w:r>
    </w:p>
    <w:p w:rsidR="00000000" w:rsidDel="00000000" w:rsidP="00000000" w:rsidRDefault="00000000" w:rsidRPr="00000000" w14:paraId="00000026">
      <w:pPr>
        <w:spacing w:after="0" w:line="240" w:lineRule="auto"/>
        <w:rPr>
          <w:rFonts w:ascii="Open Sans" w:cs="Open Sans" w:eastAsia="Open Sans" w:hAnsi="Open Sans"/>
          <w:color w:val="000000"/>
          <w:sz w:val="20"/>
          <w:szCs w:val="20"/>
        </w:rPr>
      </w:pPr>
      <w:sdt>
        <w:sdtPr>
          <w:id w:val="755627344"/>
          <w:tag w:val="goog_rdk_2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19. Holzneukauf nur FSC- oder PEFC-zertifiziert </w:t>
      </w:r>
    </w:p>
    <w:p w:rsidR="00000000" w:rsidDel="00000000" w:rsidP="00000000" w:rsidRDefault="00000000" w:rsidRPr="00000000" w14:paraId="00000027">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28">
      <w:pPr>
        <w:spacing w:after="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b w:val="1"/>
          <w:bCs w:val="1"/>
          <w:color w:val="000000"/>
          <w:sz w:val="20"/>
          <w:szCs w:val="20"/>
          <w:rtl w:val="0"/>
        </w:rPr>
        <w:t xml:space="preserve">Abschlussbericht </w:t>
      </w:r>
      <w:r w:rsidDel="00000000" w:rsidR="00000000" w:rsidRPr="00000000">
        <w:rPr>
          <w:rFonts w:ascii="Open Sans" w:cs="Open Sans" w:eastAsia="Open Sans" w:hAnsi="Open Sans"/>
          <w:color w:val="000000"/>
          <w:sz w:val="20"/>
          <w:szCs w:val="20"/>
          <w:rtl w:val="0"/>
        </w:rPr>
        <w:t xml:space="preserve">(nicht streichbar)</w:t>
      </w:r>
    </w:p>
    <w:p w:rsidR="00000000" w:rsidDel="00000000" w:rsidP="00000000" w:rsidRDefault="00000000" w:rsidRPr="00000000" w14:paraId="00000029">
      <w:pPr>
        <w:spacing w:after="360" w:line="240" w:lineRule="auto"/>
        <w:rPr>
          <w:rFonts w:ascii="Open Sans" w:cs="Open Sans" w:eastAsia="Open Sans" w:hAnsi="Open Sans"/>
          <w:color w:val="000000"/>
          <w:sz w:val="20"/>
          <w:szCs w:val="20"/>
        </w:rPr>
      </w:pPr>
      <w:sdt>
        <w:sdtPr>
          <w:id w:val="-1322230593"/>
          <w:tag w:val="goog_rdk_2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Open Sans" w:cs="Open Sans" w:eastAsia="Open Sans" w:hAnsi="Open Sans"/>
          <w:color w:val="000000"/>
          <w:sz w:val="20"/>
          <w:szCs w:val="20"/>
          <w:rtl w:val="0"/>
        </w:rPr>
        <w:t xml:space="preserve"> 20. Die Umsetzung der Mindestanforderungen wird nachvollziehbar dokumentiert und in einem Abschlussbericht plausibel dargelegt, Abweichungen werden begründet.</w:t>
      </w:r>
    </w:p>
    <w:p w:rsidR="00000000" w:rsidDel="00000000" w:rsidP="00000000" w:rsidRDefault="00000000" w:rsidRPr="00000000" w14:paraId="0000002A">
      <w:pPr>
        <w:spacing w:after="240" w:line="240" w:lineRule="auto"/>
        <w:rPr>
          <w:rFonts w:ascii="Open Sans" w:cs="Open Sans" w:eastAsia="Open Sans" w:hAnsi="Open Sans"/>
          <w:color w:val="000000"/>
          <w:sz w:val="20"/>
          <w:szCs w:val="20"/>
        </w:rPr>
      </w:pPr>
      <w:r w:rsidDel="00000000" w:rsidR="00000000" w:rsidRPr="00000000">
        <w:rPr>
          <w:rFonts w:ascii="Open Sans" w:cs="Open Sans" w:eastAsia="Open Sans" w:hAnsi="Open Sans"/>
          <w:color w:val="000000"/>
          <w:sz w:val="20"/>
          <w:szCs w:val="20"/>
          <w:rtl w:val="0"/>
        </w:rPr>
        <w:t xml:space="preserve">Um das </w:t>
      </w:r>
      <w:r w:rsidDel="00000000" w:rsidR="00000000" w:rsidRPr="00000000">
        <w:rPr>
          <w:rFonts w:ascii="Open Sans" w:cs="Open Sans" w:eastAsia="Open Sans" w:hAnsi="Open Sans"/>
          <w:b w:val="1"/>
          <w:bCs w:val="1"/>
          <w:color w:val="000000"/>
          <w:sz w:val="20"/>
          <w:szCs w:val="20"/>
          <w:rtl w:val="0"/>
        </w:rPr>
        <w:t xml:space="preserve">Nachhaltigkeitssiegel </w:t>
      </w:r>
      <w:r w:rsidDel="00000000" w:rsidR="00000000" w:rsidRPr="00000000">
        <w:rPr>
          <w:rFonts w:ascii="Open Sans" w:cs="Open Sans" w:eastAsia="Open Sans" w:hAnsi="Open Sans"/>
          <w:color w:val="000000"/>
          <w:sz w:val="20"/>
          <w:szCs w:val="20"/>
          <w:rtl w:val="0"/>
        </w:rPr>
        <w:t xml:space="preserve">zu erhalten, dürfen max. drei der insgesamt 20 Kriterien nicht erfüllt sein. Der Abschlussbericht ist nicht streichbar und </w:t>
      </w:r>
      <w:r w:rsidDel="00000000" w:rsidR="00000000" w:rsidRPr="00000000">
        <w:rPr>
          <w:rFonts w:ascii="Open Sans" w:cs="Open Sans" w:eastAsia="Open Sans" w:hAnsi="Open Sans"/>
          <w:sz w:val="20"/>
          <w:szCs w:val="20"/>
          <w:rtl w:val="0"/>
        </w:rPr>
        <w:t xml:space="preserve">sollte </w:t>
      </w:r>
      <w:r w:rsidDel="00000000" w:rsidR="00000000" w:rsidRPr="00000000">
        <w:rPr>
          <w:rFonts w:ascii="Open Sans" w:cs="Open Sans" w:eastAsia="Open Sans" w:hAnsi="Open Sans"/>
          <w:color w:val="000000"/>
          <w:sz w:val="20"/>
          <w:szCs w:val="20"/>
          <w:rtl w:val="0"/>
        </w:rPr>
        <w:t xml:space="preserve">spätestens </w:t>
      </w:r>
      <w:r w:rsidDel="00000000" w:rsidR="00000000" w:rsidRPr="00000000">
        <w:rPr>
          <w:rFonts w:ascii="Open Sans" w:cs="Open Sans" w:eastAsia="Open Sans" w:hAnsi="Open Sans"/>
          <w:b w:val="1"/>
          <w:bCs w:val="1"/>
          <w:color w:val="000000"/>
          <w:sz w:val="20"/>
          <w:szCs w:val="20"/>
          <w:rtl w:val="0"/>
        </w:rPr>
        <w:t xml:space="preserve">6 Wochen nach dem letzten Drehtag</w:t>
      </w:r>
      <w:r w:rsidDel="00000000" w:rsidR="00000000" w:rsidRPr="00000000">
        <w:rPr>
          <w:rFonts w:ascii="Open Sans" w:cs="Open Sans" w:eastAsia="Open Sans" w:hAnsi="Open Sans"/>
          <w:color w:val="000000"/>
          <w:sz w:val="20"/>
          <w:szCs w:val="20"/>
          <w:rtl w:val="0"/>
        </w:rPr>
        <w:t xml:space="preserve"> abgegeben werden. </w:t>
      </w:r>
      <w:r w:rsidDel="00000000" w:rsidR="00000000" w:rsidRPr="00000000">
        <w:rPr>
          <w:rFonts w:ascii="Open Sans" w:cs="Open Sans" w:eastAsia="Open Sans" w:hAnsi="Open Sans"/>
          <w:b w:val="1"/>
          <w:bCs w:val="1"/>
          <w:sz w:val="20"/>
          <w:szCs w:val="20"/>
          <w:rtl w:val="0"/>
        </w:rPr>
        <w:t xml:space="preserve">Kriterien, die auf den Projekttyp nicht zutreffen, gelten als erfüllt.</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sectPr>
      <w:headerReference r:id="rId7" w:type="default"/>
      <w:pgSz w:h="16838" w:w="11906" w:orient="portrait"/>
      <w:pgMar w:bottom="1134"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455420" cy="38862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55420" cy="38862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rd" w:default="1">
    <w:name w:val="Normal"/>
    <w:qFormat w:val="1"/>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docdata" w:customStyle="1">
    <w:name w:val="docdata"/>
    <w:aliases w:val="docy,v5,1588,bqiaagaaeyqcaaagiaiaaanxbqaabwufaaaaaaaaaaaaaaaaaaaaaaaaaaaaaaaaaaaaaaaaaaaaaaaaaaaaaaaaaaaaaaaaaaaaaaaaaaaaaaaaaaaaaaaaaaaaaaaaaaaaaaaaaaaaaaaaaaaaaaaaaaaaaaaaaaaaaaaaaaaaaaaaaaaaaaaaaaaaaaaaaaaaaaaaaaaaaaaaaaaaaaaaaaaaaaaaaaaaaaaa"/>
    <w:basedOn w:val="Standard"/>
    <w:rsid w:val="00702699"/>
    <w:pPr>
      <w:spacing w:after="100" w:afterAutospacing="1" w:before="100" w:beforeAutospacing="1" w:line="240" w:lineRule="auto"/>
    </w:pPr>
    <w:rPr>
      <w:rFonts w:ascii="Times New Roman" w:cs="Times New Roman" w:eastAsia="Times New Roman" w:hAnsi="Times New Roman"/>
      <w:sz w:val="24"/>
      <w:szCs w:val="24"/>
      <w:lang w:eastAsia="de-DE"/>
    </w:rPr>
  </w:style>
  <w:style w:type="paragraph" w:styleId="StandardWeb">
    <w:name w:val="Normal (Web)"/>
    <w:basedOn w:val="Standard"/>
    <w:uiPriority w:val="99"/>
    <w:semiHidden w:val="1"/>
    <w:unhideWhenUsed w:val="1"/>
    <w:rsid w:val="00702699"/>
    <w:pPr>
      <w:spacing w:after="100" w:afterAutospacing="1" w:before="100" w:beforeAutospacing="1" w:line="240" w:lineRule="auto"/>
    </w:pPr>
    <w:rPr>
      <w:rFonts w:ascii="Times New Roman" w:cs="Times New Roman" w:eastAsia="Times New Roman" w:hAnsi="Times New Roman"/>
      <w:sz w:val="24"/>
      <w:szCs w:val="24"/>
      <w:lang w:eastAsia="de-DE"/>
    </w:rPr>
  </w:style>
  <w:style w:type="character" w:styleId="1193" w:customStyle="1">
    <w:name w:val="1193"/>
    <w:aliases w:val="bqiaagaaeyqcaaagiaiaaapmawaabdodaaaaaaaaaaaaaaaaaaaaaaaaaaaaaaaaaaaaaaaaaaaaaaaaaaaaaaaaaaaaaaaaaaaaaaaaaaaaaaaaaaaaaaaaaaaaaaaaaaaaaaaaaaaaaaaaaaaaaaaaaaaaaaaaaaaaaaaaaaaaaaaaaaaaaaaaaaaaaaaaaaaaaaaaaaaaaaaaaaaaaaaaaaaaaaaaaaaaaaaa"/>
    <w:basedOn w:val="Absatz-Standardschriftart"/>
    <w:rsid w:val="003971E6"/>
  </w:style>
  <w:style w:type="character" w:styleId="1513" w:customStyle="1">
    <w:name w:val="1513"/>
    <w:aliases w:val="bqiaagaaeyqcaaagiaiaaammbqaabrofaaaaaaaaaaaaaaaaaaaaaaaaaaaaaaaaaaaaaaaaaaaaaaaaaaaaaaaaaaaaaaaaaaaaaaaaaaaaaaaaaaaaaaaaaaaaaaaaaaaaaaaaaaaaaaaaaaaaaaaaaaaaaaaaaaaaaaaaaaaaaaaaaaaaaaaaaaaaaaaaaaaaaaaaaaaaaaaaaaaaaaaaaaaaaaaaaaaaaaaa"/>
    <w:basedOn w:val="Absatz-Standardschriftart"/>
    <w:rsid w:val="003971E6"/>
  </w:style>
  <w:style w:type="paragraph" w:styleId="Kopfzeile">
    <w:name w:val="header"/>
    <w:basedOn w:val="Standard"/>
    <w:link w:val="KopfzeileZchn"/>
    <w:uiPriority w:val="99"/>
    <w:unhideWhenUsed w:val="1"/>
    <w:rsid w:val="00E61969"/>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E61969"/>
  </w:style>
  <w:style w:type="paragraph" w:styleId="Fuzeile">
    <w:name w:val="footer"/>
    <w:basedOn w:val="Standard"/>
    <w:link w:val="FuzeileZchn"/>
    <w:uiPriority w:val="99"/>
    <w:unhideWhenUsed w:val="1"/>
    <w:rsid w:val="00E61969"/>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E61969"/>
  </w:style>
  <w:style w:type="character" w:styleId="Platzhaltertext">
    <w:name w:val="Placeholder Text"/>
    <w:basedOn w:val="Absatz-Standardschriftart"/>
    <w:uiPriority w:val="99"/>
    <w:semiHidden w:val="1"/>
    <w:rsid w:val="009958B8"/>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x4NcIzvT5g/zeRq4uWBwnfvQ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2025-05-13T07:51:00Z</dcterms:created>
  <dc:creator>Müller, Leonora</dc:creator>
</cp:coreProperties>
</file>